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300" w:lineRule="atLeas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附件2：</w:t>
      </w:r>
    </w:p>
    <w:p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东莞市中小企业数字化转型城市试点</w:t>
      </w:r>
    </w:p>
    <w:p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（食品饮料行业）拟改造企业名单</w:t>
      </w:r>
    </w:p>
    <w:p>
      <w:pPr>
        <w:pStyle w:val="4"/>
        <w:widowControl/>
        <w:spacing w:beforeAutospacing="0" w:afterAutospacing="0" w:line="300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截止到2024年5月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426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2523"/>
        <w:gridCol w:w="2675"/>
        <w:gridCol w:w="1277"/>
        <w:gridCol w:w="12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Style w:val="8"/>
                <w:rFonts w:hint="default"/>
                <w:lang w:bidi="ar"/>
              </w:rPr>
              <w:t>序号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所属</w:t>
            </w:r>
          </w:p>
          <w:p>
            <w:pPr>
              <w:widowControl/>
              <w:jc w:val="center"/>
              <w:textAlignment w:val="center"/>
              <w:rPr>
                <w:rStyle w:val="8"/>
                <w:rFonts w:hint="default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镇街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东莞市食滋源食品有限公司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914419000567868318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东莞市阿兴食品科技有限公司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91441900MA53YRJ41X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东莞市家会香食品有限公司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91441900MA53GAXG49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广东味滋多食品有限公司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914419003453233317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东莞市乐盟食品有限公司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91441900081239274W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广东新盟食品有限公司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91441900576468562H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东莞市华美食品有限公司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91441900617687236C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东莞嘉吉粮油有限公司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914419007879882857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麻涌镇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东莞穗丰粮食集团有限公司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91441900724399328G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东莞益海嘉里粮油食品工业有限公司 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91441900797701436W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东莞市国丰粮油有限公司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91441900688667195Y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广东佳佳美生物科技有限公司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91441900MA551E7T6T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东莞精艺油脂技术有限公司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91441900MABX48YW9P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广东萃怪香料有限公司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91441900MA7H780H42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东莞千厨食品有限公司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91441900073490450N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东莞万好食品有限公司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91441900763822555u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广东仙津保健饮料食品有限公司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914401113313412802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东莞劲宝食品有限公司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91441900MA56WTQ51G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东莞市东鼎源食品有限公司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91441900MA53AWNT4F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东莞市森糖食品有限公司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91441900MA55CC8R0K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广东煌上煌食品有限公司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9144190079933131XM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广东百味佳味业科技股份有限公司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91441900725076176D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寮步镇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东莞市融源食品科技有限公司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91441900570118772A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寮步镇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东莞金添实业投资有限公司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91441900MA4W4PF17Y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望牛墩镇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东莞富锦食品有限公司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91441900076695638L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望牛墩镇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91441900198036657Q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莞城街道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东莞市壹糖天下糖业有限公司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91441900MA4X5W9067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莞城街道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东莞市中之福粮油有限公司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91441900MA4UK0EA1B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东莞市新泰粮食有限公司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91441900766586092G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东莞市傻二哥食品有限公司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9144190068064639XC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东坑镇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东莞市广隆食品有限公司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91441900564506066Q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广东味霸味业科技有限公司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91441900MA51J5HL4F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东莞市金旺食品有限公司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91441900789403930P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石排镇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东莞市太粮米业有限公司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91441900722918649L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樟木头镇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华润雪花啤酒（广东）有限公司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91441900765724131Y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东莞市华井生物科技有限公司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914419000599639878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大岭山镇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东莞雀巢有限公司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91441900618100230J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南城街道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东莞市绰士食品有限公司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914419007385878211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厚街镇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矮仔祥（广东）食品有限公司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91441900MA543F4K6N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高埗镇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广东绎天智能包装科技有限公司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91441900698145403P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清溪镇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</w:tbl>
    <w:p>
      <w:pPr>
        <w:pStyle w:val="4"/>
        <w:widowControl/>
        <w:spacing w:beforeAutospacing="0" w:afterAutospacing="0" w:line="300" w:lineRule="atLeast"/>
        <w:jc w:val="both"/>
        <w:rPr>
          <w:rFonts w:ascii="仿宋" w:hAnsi="仿宋" w:eastAsia="仿宋" w:cs="仿宋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465A41"/>
    <w:multiLevelType w:val="singleLevel"/>
    <w:tmpl w:val="E5465A41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881B92"/>
    <w:rsid w:val="002C63C2"/>
    <w:rsid w:val="003C4B85"/>
    <w:rsid w:val="00562C10"/>
    <w:rsid w:val="00881B92"/>
    <w:rsid w:val="008F1F8D"/>
    <w:rsid w:val="009C4C97"/>
    <w:rsid w:val="00C3202C"/>
    <w:rsid w:val="13445444"/>
    <w:rsid w:val="13A1441A"/>
    <w:rsid w:val="1C163304"/>
    <w:rsid w:val="1E5007ED"/>
    <w:rsid w:val="2A5A1FD0"/>
    <w:rsid w:val="2F973343"/>
    <w:rsid w:val="2FA20523"/>
    <w:rsid w:val="32F04BCE"/>
    <w:rsid w:val="335F50BA"/>
    <w:rsid w:val="352501E8"/>
    <w:rsid w:val="3E1A3557"/>
    <w:rsid w:val="49311755"/>
    <w:rsid w:val="4A364B6B"/>
    <w:rsid w:val="4B0B1F4A"/>
    <w:rsid w:val="4D7A4B93"/>
    <w:rsid w:val="4FF43C08"/>
    <w:rsid w:val="52416EAD"/>
    <w:rsid w:val="5B3D3F8A"/>
    <w:rsid w:val="6115578D"/>
    <w:rsid w:val="70B840AB"/>
    <w:rsid w:val="74DF1EE2"/>
    <w:rsid w:val="754A4D95"/>
    <w:rsid w:val="79771EEE"/>
    <w:rsid w:val="7984574E"/>
    <w:rsid w:val="7A3B7288"/>
    <w:rsid w:val="7C53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259</Words>
  <Characters>1481</Characters>
  <Lines>12</Lines>
  <Paragraphs>3</Paragraphs>
  <TotalTime>8</TotalTime>
  <ScaleCrop>false</ScaleCrop>
  <LinksUpToDate>false</LinksUpToDate>
  <CharactersWithSpaces>1737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2024-05-20T07:24:00Z</dcterms:created>
  <dc:creator>Administrator</dc:creator>
  <cp:lastModifiedBy>小太阳</cp:lastModifiedBy>
  <cp:lastPrinted>2024-05-21T01:15:00Z</cp:lastPrinted>
  <dcterms:modified xsi:type="dcterms:W3CDTF">2024-05-21T02:31:12Z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81C83BB5DEEB4ED08570DF9D6C2B6D4A_12</vt:lpwstr>
  </property>
</Properties>
</file>