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shd w:val="clear" w:fill="FFFFFF"/>
        </w:rPr>
        <w:t>2023年度江门市工程技术研究中心拟认定名单（第二批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eastAsia="zh-CN"/>
        </w:rPr>
        <w:t>）</w:t>
      </w:r>
      <w:bookmarkStart w:id="0" w:name="_GoBack"/>
      <w:bookmarkEnd w:id="0"/>
    </w:p>
    <w:tbl>
      <w:tblPr>
        <w:tblStyle w:val="3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8"/>
        <w:gridCol w:w="2466"/>
        <w:gridCol w:w="3658"/>
        <w:gridCol w:w="159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序号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申报单位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申报平台名称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所在市区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1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广东江门中医药职业学院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江门市健康产品工程技术研究中心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2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江门职业技术学院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江门市智能新能源汽车工程技术研究中心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3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欧佩德伺服电机节能系统有限公司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江门市大功率伺服电机及节能技术（欧佩德）工程技术研究中心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蓬江区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4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江门五邑爱尔新希望眼科医院有限公司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江门市眼科诊断与治疗工程技术研究中心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蓬江区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5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江门思摩尔新材料科技有限公司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江门市高效率雾化芯工程技术研究中心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江海区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6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江门市和馨香精技术有限公司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江门市天然香料香精工程技术研究中心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蓬江区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7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江门长铃摩托车制造有限公司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江门市摩托车智能技术工程技术研究中心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蓬江区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8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广东铧建设计有限公司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江门市绿色低碳装配式建筑节能工程技术研究中心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蓬江区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9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广东君邦新材料科技有限公司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江门市功能复合型新材料应用工程技术研究中心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新会区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10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广东禹航环境科技有限公司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江门市土壤和地下水污染修复工程技术研究中心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蓬江区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11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广东泰恩流体控制设备有限公司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江门市高性能复合软管及配套组件工程技术研究中心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鹤山市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12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广东迈驰机械有限公司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江门市新型特种陶瓷液压机工程技术研究中心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恩平市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13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广东标昇光能科技有限公司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江门市多功能智能太阳能灯工程技术研究中心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江海区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14</w:t>
            </w:r>
          </w:p>
        </w:tc>
        <w:tc>
          <w:tcPr>
            <w:tcW w:w="14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广东宙斯科技有限公司</w:t>
            </w:r>
          </w:p>
        </w:tc>
        <w:tc>
          <w:tcPr>
            <w:tcW w:w="21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江门市摩托车智能仪表工程技术研究中心</w:t>
            </w:r>
          </w:p>
        </w:tc>
        <w:tc>
          <w:tcPr>
            <w:tcW w:w="93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江海区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1ZDY1OGIwMDE0MzMxMDI4Y2ViYjhlOGY0ZGJiYWEifQ=="/>
  </w:docVars>
  <w:rsids>
    <w:rsidRoot w:val="00000000"/>
    <w:rsid w:val="095C52AC"/>
    <w:rsid w:val="0E820056"/>
    <w:rsid w:val="14EF2F4F"/>
    <w:rsid w:val="4F9F1B0F"/>
    <w:rsid w:val="53394028"/>
    <w:rsid w:val="5B1E6F96"/>
    <w:rsid w:val="6DC7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2023-12-29T01:29:18Z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5570D9EE379A4BF39E4DFFDF6AE764F8_12</vt:lpwstr>
  </property>
</Properties>
</file>